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before="60" w:lineRule="auto"/>
        <w:ind w:firstLine="3000"/>
        <w:contextualSpacing w:val="0"/>
        <w:rPr>
          <w:rFonts w:ascii="新細明體" w:cs="新細明體" w:eastAsia="新細明體" w:hAnsi="新細明體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60" w:lineRule="auto"/>
        <w:ind w:firstLine="2750"/>
        <w:contextualSpacing w:val="0"/>
        <w:rPr>
          <w:rFonts w:ascii="新細明體" w:cs="新細明體" w:eastAsia="新細明體" w:hAnsi="新細明體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60" w:lineRule="auto"/>
        <w:ind w:firstLine="2750"/>
        <w:contextualSpacing w:val="0"/>
        <w:rPr>
          <w:rFonts w:ascii="新細明體" w:cs="新細明體" w:eastAsia="新細明體" w:hAnsi="新細明體"/>
          <w:sz w:val="22"/>
          <w:szCs w:val="22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sz w:val="22"/>
          <w:szCs w:val="22"/>
          <w:vertAlign w:val="baseline"/>
          <w:rtl w:val="0"/>
        </w:rPr>
        <w:t xml:space="preserve"> 229旅童軍團集會程序表</w:t>
      </w:r>
    </w:p>
    <w:p w:rsidR="00000000" w:rsidDel="00000000" w:rsidP="00000000" w:rsidRDefault="00000000" w:rsidRPr="00000000">
      <w:pPr>
        <w:pBdr/>
        <w:spacing w:before="60" w:lineRule="auto"/>
        <w:contextualSpacing w:val="0"/>
        <w:jc w:val="both"/>
        <w:rPr>
          <w:rFonts w:ascii="新細明體" w:cs="新細明體" w:eastAsia="新細明體" w:hAnsi="新細明體"/>
          <w:sz w:val="22"/>
          <w:szCs w:val="22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sz w:val="22"/>
          <w:szCs w:val="22"/>
          <w:vertAlign w:val="baseline"/>
          <w:rtl w:val="0"/>
        </w:rPr>
        <w:t xml:space="preserve">日期：2017-5-27 SAT</w:t>
        <w:tab/>
        <w:tab/>
        <w:t xml:space="preserve">                                   時間:  1200-1800</w:t>
      </w:r>
    </w:p>
    <w:p w:rsidR="00000000" w:rsidDel="00000000" w:rsidP="00000000" w:rsidRDefault="00000000" w:rsidRPr="00000000">
      <w:pPr>
        <w:pBdr/>
        <w:spacing w:before="60" w:lineRule="auto"/>
        <w:contextualSpacing w:val="0"/>
        <w:jc w:val="both"/>
        <w:rPr>
          <w:rFonts w:ascii="新細明體" w:cs="新細明體" w:eastAsia="新細明體" w:hAnsi="新細明體"/>
          <w:sz w:val="22"/>
          <w:szCs w:val="22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sz w:val="22"/>
          <w:szCs w:val="22"/>
          <w:vertAlign w:val="baseline"/>
          <w:rtl w:val="0"/>
        </w:rPr>
        <w:t xml:space="preserve">地點: 港大同學會書院 </w:t>
      </w:r>
    </w:p>
    <w:p w:rsidR="00000000" w:rsidDel="00000000" w:rsidP="00000000" w:rsidRDefault="00000000" w:rsidRPr="00000000">
      <w:pPr>
        <w:pBdr/>
        <w:spacing w:before="60" w:lineRule="auto"/>
        <w:contextualSpacing w:val="0"/>
        <w:jc w:val="both"/>
        <w:rPr>
          <w:rFonts w:ascii="新細明體" w:cs="新細明體" w:eastAsia="新細明體" w:hAnsi="新細明體"/>
          <w:sz w:val="22"/>
          <w:szCs w:val="22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sz w:val="22"/>
          <w:szCs w:val="22"/>
          <w:vertAlign w:val="baseline"/>
          <w:rtl w:val="0"/>
        </w:rPr>
        <w:t xml:space="preserve">主題: 步操/童軍支部表演最後綵排/攤位遊戲準備/旅慶</w:t>
      </w:r>
    </w:p>
    <w:p w:rsidR="00000000" w:rsidDel="00000000" w:rsidP="00000000" w:rsidRDefault="00000000" w:rsidRPr="00000000">
      <w:pPr>
        <w:pBdr/>
        <w:tabs>
          <w:tab w:val="left" w:pos="4800"/>
        </w:tabs>
        <w:spacing w:before="60" w:lineRule="auto"/>
        <w:contextualSpacing w:val="0"/>
        <w:jc w:val="both"/>
        <w:rPr>
          <w:rFonts w:ascii="新細明體" w:cs="新細明體" w:eastAsia="新細明體" w:hAnsi="新細明體"/>
          <w:sz w:val="22"/>
          <w:szCs w:val="22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sz w:val="22"/>
          <w:szCs w:val="22"/>
          <w:vertAlign w:val="baseline"/>
          <w:rtl w:val="0"/>
        </w:rPr>
        <w:t xml:space="preserve">領袖數目: 領袖 (    )    訓練員 (     )   </w:t>
      </w:r>
    </w:p>
    <w:p w:rsidR="00000000" w:rsidDel="00000000" w:rsidP="00000000" w:rsidRDefault="00000000" w:rsidRPr="00000000">
      <w:pPr>
        <w:pBdr/>
        <w:spacing w:before="60" w:lineRule="auto"/>
        <w:contextualSpacing w:val="0"/>
        <w:jc w:val="both"/>
        <w:rPr>
          <w:rFonts w:ascii="新細明體" w:cs="新細明體" w:eastAsia="新細明體" w:hAnsi="新細明體"/>
          <w:sz w:val="22"/>
          <w:szCs w:val="22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sz w:val="22"/>
          <w:szCs w:val="22"/>
          <w:vertAlign w:val="baseline"/>
          <w:rtl w:val="0"/>
        </w:rPr>
        <w:t xml:space="preserve">當值領袖: 許舜莉、黃傳輝</w:t>
      </w:r>
    </w:p>
    <w:p w:rsidR="00000000" w:rsidDel="00000000" w:rsidP="00000000" w:rsidRDefault="00000000" w:rsidRPr="00000000">
      <w:pPr>
        <w:pBdr/>
        <w:spacing w:before="60" w:lineRule="auto"/>
        <w:contextualSpacing w:val="0"/>
        <w:jc w:val="both"/>
        <w:rPr>
          <w:rFonts w:ascii="新細明體" w:cs="新細明體" w:eastAsia="新細明體" w:hAnsi="新細明體"/>
          <w:sz w:val="22"/>
          <w:szCs w:val="22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sz w:val="22"/>
          <w:szCs w:val="22"/>
          <w:vertAlign w:val="baseline"/>
          <w:rtl w:val="0"/>
        </w:rPr>
        <w:t xml:space="preserve">當值深資童軍： </w:t>
      </w:r>
    </w:p>
    <w:p w:rsidR="00000000" w:rsidDel="00000000" w:rsidP="00000000" w:rsidRDefault="00000000" w:rsidRPr="00000000">
      <w:pPr>
        <w:pBdr/>
        <w:spacing w:before="60" w:lineRule="auto"/>
        <w:contextualSpacing w:val="0"/>
        <w:jc w:val="both"/>
        <w:rPr>
          <w:rFonts w:ascii="新細明體" w:cs="新細明體" w:eastAsia="新細明體" w:hAnsi="新細明體"/>
          <w:sz w:val="22"/>
          <w:szCs w:val="22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sz w:val="22"/>
          <w:szCs w:val="22"/>
          <w:vertAlign w:val="baseline"/>
          <w:rtl w:val="0"/>
        </w:rPr>
        <w:t xml:space="preserve">值日小隊 : </w:t>
      </w:r>
    </w:p>
    <w:p w:rsidR="00000000" w:rsidDel="00000000" w:rsidP="00000000" w:rsidRDefault="00000000" w:rsidRPr="00000000">
      <w:pPr>
        <w:pBdr/>
        <w:spacing w:before="60" w:lineRule="auto"/>
        <w:contextualSpacing w:val="0"/>
        <w:jc w:val="both"/>
        <w:rPr>
          <w:rFonts w:ascii="新細明體" w:cs="新細明體" w:eastAsia="新細明體" w:hAnsi="新細明體"/>
          <w:sz w:val="22"/>
          <w:szCs w:val="22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sz w:val="22"/>
          <w:szCs w:val="22"/>
          <w:vertAlign w:val="baseline"/>
          <w:rtl w:val="0"/>
        </w:rPr>
        <w:t xml:space="preserve">Duty SPL: </w:t>
      </w:r>
    </w:p>
    <w:tbl>
      <w:tblPr>
        <w:tblStyle w:val="Table1"/>
        <w:bidiVisual w:val="0"/>
        <w:tblW w:w="9938.0" w:type="dxa"/>
        <w:jc w:val="left"/>
        <w:tblLayout w:type="fixed"/>
        <w:tblLook w:val="0000"/>
      </w:tblPr>
      <w:tblGrid>
        <w:gridCol w:w="567"/>
        <w:gridCol w:w="1276"/>
        <w:gridCol w:w="5565"/>
        <w:gridCol w:w="2530"/>
        <w:tblGridChange w:id="0">
          <w:tblGrid>
            <w:gridCol w:w="567"/>
            <w:gridCol w:w="1276"/>
            <w:gridCol w:w="5565"/>
            <w:gridCol w:w="25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序號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時間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內容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負責領袖/童軍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1115-1200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18"/>
                <w:szCs w:val="18"/>
                <w:vertAlign w:val="baseline"/>
                <w:rtl w:val="0"/>
              </w:rPr>
              <w:t xml:space="preserve">地下空地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Honour Guard 步操訓練（蔣樂心、</w:t>
            </w:r>
            <w:r w:rsidDel="00000000" w:rsidR="00000000" w:rsidRPr="00000000">
              <w:rPr>
                <w:rFonts w:ascii="新細明體" w:cs="新細明體" w:eastAsia="新細明體" w:hAnsi="新細明體"/>
                <w:color w:val="000000"/>
                <w:sz w:val="22"/>
                <w:szCs w:val="22"/>
                <w:vertAlign w:val="baseline"/>
                <w:rtl w:val="0"/>
              </w:rPr>
              <w:t xml:space="preserve">袁皓晴、楊青天、莊汶希、許恩湲、</w:t>
            </w: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葉朗俊、</w:t>
            </w:r>
            <w:r w:rsidDel="00000000" w:rsidR="00000000" w:rsidRPr="00000000">
              <w:rPr>
                <w:rFonts w:ascii="新細明體" w:cs="新細明體" w:eastAsia="新細明體" w:hAnsi="新細明體"/>
                <w:color w:val="000000"/>
                <w:sz w:val="22"/>
                <w:szCs w:val="22"/>
                <w:vertAlign w:val="baseline"/>
                <w:rtl w:val="0"/>
              </w:rPr>
              <w:t xml:space="preserve">任泳山</w:t>
            </w: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、符喆淳、蘇國熙、</w:t>
            </w:r>
            <w:r w:rsidDel="00000000" w:rsidR="00000000" w:rsidRPr="00000000">
              <w:rPr>
                <w:rFonts w:ascii="新細明體" w:cs="新細明體" w:eastAsia="新細明體" w:hAnsi="新細明體"/>
                <w:color w:val="000000"/>
                <w:sz w:val="22"/>
                <w:szCs w:val="22"/>
                <w:vertAlign w:val="baseline"/>
                <w:rtl w:val="0"/>
              </w:rPr>
              <w:t xml:space="preserve">馮加欣）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雷碩輝</w:t>
            </w:r>
          </w:p>
          <w:p w:rsidR="00000000" w:rsidDel="00000000" w:rsidP="00000000" w:rsidRDefault="00000000" w:rsidRPr="00000000">
            <w:pPr>
              <w:pBdr/>
              <w:ind w:firstLine="480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1200-1400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18"/>
                <w:szCs w:val="18"/>
                <w:vertAlign w:val="baseline"/>
                <w:rtl w:val="0"/>
              </w:rPr>
              <w:t xml:space="preserve">三樓禮堂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攤位遊戲準備</w:t>
            </w:r>
            <w:hyperlink r:id="rId6">
              <w:r w:rsidDel="00000000" w:rsidR="00000000" w:rsidRPr="00000000">
                <w:rPr>
                  <w:rFonts w:ascii="新細明體" w:cs="新細明體" w:eastAsia="新細明體" w:hAnsi="新細明體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https://229show.wordpress.com/booth-games/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iti TC Medium" w:cs="Heiti TC Medium" w:eastAsia="Heiti TC Medium" w:hAnsi="Heiti TC Medium"/>
                <w:sz w:val="22"/>
                <w:szCs w:val="22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“Castle on the Hill” 最後綵排，所有童軍請印備歌譜</w:t>
            </w:r>
            <w:r w:rsidDel="00000000" w:rsidR="00000000" w:rsidRPr="00000000">
              <w:rPr>
                <w:rFonts w:ascii="Heiti TC Medium" w:cs="Heiti TC Medium" w:eastAsia="Heiti TC Medium" w:hAnsi="Heiti TC Medium"/>
                <w:sz w:val="22"/>
                <w:szCs w:val="22"/>
                <w:vertAlign w:val="baseline"/>
                <w:rtl w:val="0"/>
              </w:rPr>
              <w:t xml:space="preserve">，在家先自學（PL+APL pre-chorus &amp; chorus, 所有童軍：chorus）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iti TC Medium" w:cs="Heiti TC Medium" w:eastAsia="Heiti TC Medium" w:hAnsi="Heiti TC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Heiti TC Medium" w:cs="Heiti TC Medium" w:eastAsia="Heiti TC Medium" w:hAnsi="Heiti TC Medium"/>
                <w:sz w:val="22"/>
                <w:szCs w:val="22"/>
                <w:vertAlign w:val="baseline"/>
                <w:rtl w:val="0"/>
              </w:rPr>
              <w:t xml:space="preserve">整齊童軍制服，自備簡單午餐/飲用水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iti TC Medium" w:cs="Heiti TC Medium" w:eastAsia="Heiti TC Medium" w:hAnsi="Heiti TC Medium"/>
                <w:sz w:val="22"/>
                <w:szCs w:val="22"/>
                <w:vertAlign w:val="baseline"/>
              </w:rPr>
            </w:pPr>
            <w:hyperlink r:id="rId7">
              <w:r w:rsidDel="00000000" w:rsidR="00000000" w:rsidRPr="00000000">
                <w:rPr>
                  <w:rFonts w:ascii="Heiti TC Medium" w:cs="Heiti TC Medium" w:eastAsia="Heiti TC Medium" w:hAnsi="Heiti TC Medium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https://229show.wordpress.com/songs/</w:t>
              </w:r>
            </w:hyperlink>
            <w:r w:rsidDel="00000000" w:rsidR="00000000" w:rsidRPr="00000000">
              <w:rPr>
                <w:rFonts w:ascii="Heiti TC Medium" w:cs="Heiti TC Medium" w:eastAsia="Heiti TC Medium" w:hAnsi="Heiti TC Medium"/>
                <w:sz w:val="22"/>
                <w:szCs w:val="2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各小隊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葉朗俊、符喆淳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黃浩軒、陳家儀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color w:val="000000"/>
                <w:sz w:val="22"/>
                <w:szCs w:val="22"/>
                <w:vertAlign w:val="baseline"/>
                <w:rtl w:val="0"/>
              </w:rPr>
              <w:t xml:space="preserve">莊汶希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技術支援（懸空）</w:t>
            </w:r>
            <w:r w:rsidDel="00000000" w:rsidR="00000000" w:rsidRPr="00000000">
              <w:rPr>
                <w:rFonts w:ascii="新細明體" w:cs="新細明體" w:eastAsia="新細明體" w:hAnsi="新細明體"/>
                <w:color w:val="000000"/>
                <w:sz w:val="22"/>
                <w:szCs w:val="22"/>
                <w:vertAlign w:val="baseline"/>
                <w:rtl w:val="0"/>
              </w:rPr>
              <w:t xml:space="preserve">         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1400-1405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展旗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所有童軍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1405- 1430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童軍周年表演檢討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許舜莉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tabs>
                <w:tab w:val="center" w:pos="782"/>
              </w:tabs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5.</w:t>
              <w:tab/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1430-1440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Honour Guard 綵排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雷碩輝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1440 -1500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所有支部召集/嘉賓進場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所有支部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1500-1615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週年表演/頒獎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童軍、領袖、家長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8a.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1615-1710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18"/>
                <w:szCs w:val="18"/>
                <w:vertAlign w:val="baseline"/>
                <w:rtl w:val="0"/>
              </w:rPr>
              <w:t xml:space="preserve">三樓禮堂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攤位遊戲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各小隊/郭志皓/陳奕廷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8b.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1615-1710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18"/>
                <w:szCs w:val="18"/>
                <w:vertAlign w:val="baseline"/>
                <w:rtl w:val="0"/>
              </w:rPr>
              <w:t xml:space="preserve">活動室/地下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229旅2016-17周年大會2017-18年度旅務委員就職典禮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嘉賓/領袖/家長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1710-1715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color w:val="3366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降旗/執拾 / 清潔禮堂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各小隊        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1715-1800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18"/>
                <w:szCs w:val="18"/>
                <w:vertAlign w:val="baseline"/>
                <w:rtl w:val="0"/>
              </w:rPr>
              <w:t xml:space="preserve">地下有蓋操場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茶會（已報名及繳費的童軍及家長，請移步地下有蓋操場享用茶點，請自備餐具及杯，操場當天早上進行滅蟲，雖然不直接影響茶會，但請童軍及家長留意！）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已報名及繳費的童軍及家長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1800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執拾 / 清潔場地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sz w:val="22"/>
                <w:szCs w:val="22"/>
                <w:vertAlign w:val="baseline"/>
                <w:rtl w:val="0"/>
              </w:rPr>
              <w:t xml:space="preserve">各小隊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ind w:right="-1054"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新細明體" w:cs="新細明體" w:eastAsia="新細明體" w:hAnsi="新細明體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right="-334"/>
        <w:contextualSpacing w:val="0"/>
        <w:jc w:val="both"/>
        <w:rPr>
          <w:rFonts w:ascii="新細明體" w:cs="新細明體" w:eastAsia="新細明體" w:hAnsi="新細明體"/>
          <w:sz w:val="22"/>
          <w:szCs w:val="22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sz w:val="22"/>
          <w:szCs w:val="22"/>
          <w:vertAlign w:val="baseline"/>
          <w:rtl w:val="0"/>
        </w:rPr>
        <w:t xml:space="preserve">Remarks: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新細明體" w:cs="新細明體" w:eastAsia="新細明體" w:hAnsi="新細明體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color w:val="ff0000"/>
          <w:sz w:val="22"/>
          <w:szCs w:val="22"/>
          <w:vertAlign w:val="baseline"/>
          <w:rtl w:val="0"/>
        </w:rPr>
        <w:t xml:space="preserve">1. Please submit the application form for Summer Camp with payment in cheque although deadline has passed.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新細明體" w:cs="新細明體" w:eastAsia="新細明體" w:hAnsi="新細明體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color w:val="ff0000"/>
          <w:sz w:val="22"/>
          <w:szCs w:val="22"/>
          <w:vertAlign w:val="baseline"/>
          <w:rtl w:val="0"/>
        </w:rPr>
        <w:t xml:space="preserve">2. Please submit </w:t>
      </w:r>
      <w:r w:rsidDel="00000000" w:rsidR="00000000" w:rsidRPr="00000000">
        <w:rPr>
          <w:rFonts w:ascii="新細明體" w:cs="新細明體" w:eastAsia="新細明體" w:hAnsi="新細明體"/>
          <w:b w:val="1"/>
          <w:color w:val="ff0000"/>
          <w:sz w:val="22"/>
          <w:szCs w:val="22"/>
          <w:vertAlign w:val="baseline"/>
          <w:rtl w:val="0"/>
        </w:rPr>
        <w:t xml:space="preserve">留團、晉團通告with cheque.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-334"/>
        <w:contextualSpacing w:val="0"/>
        <w:jc w:val="both"/>
        <w:rPr>
          <w:rFonts w:ascii="新細明體" w:cs="新細明體" w:eastAsia="新細明體" w:hAnsi="新細明體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color w:val="ff0000"/>
          <w:sz w:val="22"/>
          <w:szCs w:val="22"/>
          <w:vertAlign w:val="baseline"/>
          <w:rtl w:val="0"/>
        </w:rPr>
        <w:t xml:space="preserve">3. 「迪士尼賞義工行動2016/17」門票將於五月二十七日派發，門票最後有效日為七月十三日，請有關童軍留意，查詢：許舜莉 skwok2537@gmail.com。</w:t>
      </w:r>
    </w:p>
    <w:sectPr>
      <w:pgSz w:h="16838" w:w="11906"/>
      <w:pgMar w:bottom="720" w:top="902" w:left="1412" w:right="141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新細明體"/>
  <w:font w:name="Heiti TC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ＭＳ ゴシック" w:hAnsi="Calibri"/>
      <w:b w:val="1"/>
      <w:bCs w:val="1"/>
      <w:w w:val="100"/>
      <w:kern w:val="32"/>
      <w:position w:val="-1"/>
      <w:sz w:val="32"/>
      <w:szCs w:val="32"/>
      <w:highlight w:val="none"/>
      <w:effect w:val="none"/>
      <w:vertAlign w:val="baseline"/>
      <w:cs w:val="0"/>
      <w:em w:val="none"/>
      <w:lang w:bidi="ar-SA" w:eastAsia="ar-SA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5z1">
    <w:name w:val="WW8Num5z1"/>
    <w:next w:val="WW8Num5z1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預設段落字型1">
    <w:name w:val="預設段落字型1"/>
    <w:next w:val="預設段落字型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新細明體" w:eastAsia="新細明體" w:hAnsi="新細明體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新細明體" w:eastAsia="新細明體" w:hAnsi="新細明體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細明體" w:eastAsia="細明體" w:hAnsi="細明體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新細明體" w:eastAsia="新細明體" w:hAnsi="新細明體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新細明體" w:eastAsia="新細明體" w:hAnsi="新細明體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Times New Roman" w:eastAsia="新細明體" w:hAnsi="Times New Roman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highlight w:val="none"/>
      <w:u w:val="single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eastAsia="Batang" w:hAnsi="Wingdings"/>
      <w:color w:val="auto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  <w:lang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kern w:val="1"/>
      <w:position w:val="-1"/>
      <w:sz w:val="24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afterAutospacing="0" w:afterLines="0" w:before="0" w:beforeAutospacing="0" w:beforeLines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Caption1">
    <w:name w:val="Caption1"/>
    <w:basedOn w:val="Normal"/>
    <w:next w:val="Caption1"/>
    <w:autoRedefine w:val="0"/>
    <w:hidden w:val="0"/>
    <w:qFormat w:val="0"/>
    <w:pPr>
      <w:widowControl w:val="0"/>
      <w:suppressLineNumbers w:val="1"/>
      <w:suppressAutoHyphens w:val="0"/>
      <w:spacing w:after="120" w:afterAutospacing="0" w:afterLines="0" w:before="120" w:beforeAutospacing="0" w:beforeLines="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kern w:val="1"/>
      <w:position w:val="-1"/>
      <w:sz w:val="24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BalloonText1">
    <w:name w:val="Balloon Text1"/>
    <w:basedOn w:val="Normal"/>
    <w:next w:val="BalloonText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kern w:val="1"/>
      <w:position w:val="-1"/>
      <w:sz w:val="16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afterAutospacing="0" w:afterLines="0" w:before="0" w:beforeAutospacing="0" w:beforeLines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afterAutospacing="0" w:afterLines="0" w:before="240" w:beforeAutospacing="0" w:beforeLines="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DejaVu Sans" w:hAnsi="Arial"/>
      <w:w w:val="100"/>
      <w:kern w:val="1"/>
      <w:position w:val="-1"/>
      <w:sz w:val="28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highlight w:val="none"/>
      <w:effect w:val="none"/>
      <w:vertAlign w:val="baseline"/>
      <w:cs w:val="0"/>
      <w:em w:val="none"/>
      <w:lang w:bidi="ar-SA" w:eastAsia="ar-SA" w:val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libri" w:cs="Times New Roman" w:eastAsia="ＭＳ ゴシック" w:hAnsi="Calibri"/>
      <w:b w:val="1"/>
      <w:bCs w:val="1"/>
      <w:w w:val="100"/>
      <w:kern w:val="32"/>
      <w:position w:val="-1"/>
      <w:sz w:val="32"/>
      <w:szCs w:val="32"/>
      <w:highlight w:val="none"/>
      <w:effect w:val="none"/>
      <w:vertAlign w:val="baseline"/>
      <w:cs w:val="0"/>
      <w:em w:val="none"/>
      <w:lang w:eastAsia="ar-SA" w:val="en-US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https://229show.wordpress.com/booth-games/" TargetMode="External"/><Relationship Id="rId7" Type="http://schemas.openxmlformats.org/officeDocument/2006/relationships/hyperlink" Target="https://229show.wordpress.com/songs/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